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C23A2" w14:textId="619D3C49" w:rsidR="00F65C4C" w:rsidRPr="004A06FB" w:rsidRDefault="004A06FB" w:rsidP="00A325D6">
      <w:pPr>
        <w:tabs>
          <w:tab w:val="left" w:pos="1018"/>
        </w:tabs>
        <w:jc w:val="center"/>
        <w:rPr>
          <w:rFonts w:ascii="Avenir Next" w:eastAsia="Avenir Next Demi Bold" w:hAnsi="Avenir Next" w:cs="Avenir Next Demi Bold"/>
          <w:b/>
          <w:sz w:val="40"/>
          <w:szCs w:val="40"/>
          <w:lang w:val="en-GB"/>
        </w:rPr>
      </w:pPr>
      <w:r w:rsidRPr="004A06FB">
        <w:rPr>
          <w:rFonts w:ascii="Avenir Next" w:eastAsia="Avenir Next Demi Bold" w:hAnsi="Avenir Next" w:cs="Avenir Next Demi Bold"/>
          <w:b/>
          <w:sz w:val="40"/>
          <w:szCs w:val="40"/>
          <w:lang w:val="en-GB"/>
        </w:rPr>
        <w:t>KELSEY LU</w:t>
      </w:r>
    </w:p>
    <w:p w14:paraId="566FA3A8" w14:textId="77777777" w:rsidR="00F65C4C" w:rsidRPr="004A06FB" w:rsidRDefault="00F65C4C" w:rsidP="00A325D6">
      <w:pPr>
        <w:tabs>
          <w:tab w:val="left" w:pos="2716"/>
        </w:tabs>
        <w:spacing w:line="276" w:lineRule="auto"/>
        <w:jc w:val="both"/>
        <w:rPr>
          <w:rFonts w:ascii="Avenir Next" w:eastAsia="Avenir Next Demi Bold" w:hAnsi="Avenir Next" w:cs="Avenir Next Demi Bold"/>
          <w:sz w:val="22"/>
          <w:lang w:val="en-GB"/>
        </w:rPr>
      </w:pPr>
    </w:p>
    <w:p w14:paraId="4357680B" w14:textId="57363E63" w:rsidR="00695215" w:rsidRPr="004A06FB" w:rsidRDefault="004A06FB" w:rsidP="004A06FB">
      <w:pPr>
        <w:tabs>
          <w:tab w:val="left" w:pos="2716"/>
        </w:tabs>
        <w:spacing w:line="276" w:lineRule="auto"/>
        <w:jc w:val="center"/>
        <w:rPr>
          <w:rFonts w:ascii="Avenir Next" w:eastAsia="Avenir Next Demi Bold" w:hAnsi="Avenir Next" w:cs="Avenir Next Demi Bold"/>
          <w:sz w:val="22"/>
          <w:lang w:val="en-GB"/>
        </w:rPr>
      </w:pPr>
      <w:r>
        <w:rPr>
          <w:rFonts w:ascii="Avenir Next" w:eastAsia="Avenir Next Demi Bold" w:hAnsi="Avenir Next" w:cs="Avenir Next Demi Bold"/>
          <w:b/>
          <w:bCs/>
          <w:sz w:val="22"/>
          <w:lang w:val="en-GB"/>
        </w:rPr>
        <w:t xml:space="preserve">Kelsey Lu: </w:t>
      </w:r>
      <w:r w:rsidRPr="004A06FB">
        <w:rPr>
          <w:rFonts w:ascii="Avenir Next" w:eastAsia="Avenir Next Demi Bold" w:hAnsi="Avenir Next" w:cs="Avenir Next Demi Bold"/>
          <w:b/>
          <w:bCs/>
          <w:sz w:val="22"/>
          <w:lang w:val="en-GB"/>
        </w:rPr>
        <w:t xml:space="preserve">„So Help Me God </w:t>
      </w:r>
      <w:proofErr w:type="gramStart"/>
      <w:r w:rsidRPr="004A06FB">
        <w:rPr>
          <w:rFonts w:ascii="Avenir Next" w:eastAsia="Avenir Next Demi Bold" w:hAnsi="Avenir Next" w:cs="Avenir Next Demi Bold"/>
          <w:b/>
          <w:bCs/>
          <w:sz w:val="22"/>
          <w:lang w:val="en-GB"/>
        </w:rPr>
        <w:t>Tour“ 2026</w:t>
      </w:r>
      <w:proofErr w:type="gramEnd"/>
      <w:r w:rsidRPr="004A06FB">
        <w:rPr>
          <w:rFonts w:ascii="Avenir Next" w:eastAsia="Avenir Next Demi Bold" w:hAnsi="Avenir Next" w:cs="Avenir Next Demi Bold"/>
          <w:b/>
          <w:bCs/>
          <w:sz w:val="22"/>
          <w:lang w:val="en-GB"/>
        </w:rPr>
        <w:t xml:space="preserve"> und </w:t>
      </w:r>
      <w:proofErr w:type="spellStart"/>
      <w:r w:rsidRPr="004A06FB">
        <w:rPr>
          <w:rFonts w:ascii="Avenir Next" w:eastAsia="Avenir Next Demi Bold" w:hAnsi="Avenir Next" w:cs="Avenir Next Demi Bold"/>
          <w:b/>
          <w:bCs/>
          <w:sz w:val="22"/>
          <w:lang w:val="en-GB"/>
        </w:rPr>
        <w:t>neues</w:t>
      </w:r>
      <w:proofErr w:type="spellEnd"/>
      <w:r w:rsidRPr="004A06FB">
        <w:rPr>
          <w:rFonts w:ascii="Avenir Next" w:eastAsia="Avenir Next Demi Bold" w:hAnsi="Avenir Next" w:cs="Avenir Next Demi Bold"/>
          <w:b/>
          <w:bCs/>
          <w:sz w:val="22"/>
          <w:lang w:val="en-GB"/>
        </w:rPr>
        <w:t xml:space="preserve"> Album</w:t>
      </w:r>
      <w:r>
        <w:rPr>
          <w:rFonts w:ascii="Avenir Next" w:eastAsia="Avenir Next Demi Bold" w:hAnsi="Avenir Next" w:cs="Avenir Next Demi Bold"/>
          <w:b/>
          <w:bCs/>
          <w:sz w:val="22"/>
          <w:lang w:val="en-GB"/>
        </w:rPr>
        <w:br/>
      </w:r>
    </w:p>
    <w:p w14:paraId="095FD618" w14:textId="77777777" w:rsidR="00AE5DD4" w:rsidRDefault="00AE5DD4" w:rsidP="00AE5DD4">
      <w:pPr>
        <w:tabs>
          <w:tab w:val="left" w:pos="2716"/>
        </w:tabs>
        <w:spacing w:line="276" w:lineRule="auto"/>
        <w:jc w:val="both"/>
        <w:rPr>
          <w:rFonts w:ascii="Avenir Next" w:eastAsia="Avenir Next Demi Bold" w:hAnsi="Avenir Next" w:cs="Avenir Next Demi Bold"/>
          <w:sz w:val="22"/>
          <w:szCs w:val="22"/>
        </w:rPr>
      </w:pPr>
      <w:r w:rsidRPr="00AE5DD4">
        <w:rPr>
          <w:rFonts w:ascii="Avenir Next" w:eastAsia="Avenir Next Demi Bold" w:hAnsi="Avenir Next" w:cs="Avenir Next Demi Bold"/>
          <w:sz w:val="22"/>
          <w:szCs w:val="22"/>
        </w:rPr>
        <w:t>Sieben Jahre nach ihrem Debütalbum „</w:t>
      </w:r>
      <w:r w:rsidRPr="00AE5DD4">
        <w:rPr>
          <w:rFonts w:ascii="Avenir Next" w:eastAsia="Avenir Next Demi Bold" w:hAnsi="Avenir Next" w:cs="Avenir Next Demi Bold"/>
          <w:b/>
          <w:bCs/>
          <w:sz w:val="22"/>
          <w:szCs w:val="22"/>
        </w:rPr>
        <w:t>Blood</w:t>
      </w:r>
      <w:r w:rsidRPr="00AE5DD4">
        <w:rPr>
          <w:rFonts w:ascii="Avenir Next" w:eastAsia="Avenir Next Demi Bold" w:hAnsi="Avenir Next" w:cs="Avenir Next Demi Bold"/>
          <w:sz w:val="22"/>
          <w:szCs w:val="22"/>
        </w:rPr>
        <w:t xml:space="preserve">“ meldet sich </w:t>
      </w:r>
      <w:r w:rsidRPr="00AE5DD4">
        <w:rPr>
          <w:rFonts w:ascii="Avenir Next" w:eastAsia="Avenir Next Demi Bold" w:hAnsi="Avenir Next" w:cs="Avenir Next Demi Bold"/>
          <w:b/>
          <w:bCs/>
          <w:sz w:val="22"/>
          <w:szCs w:val="22"/>
        </w:rPr>
        <w:t>Kelsey Lu</w:t>
      </w:r>
      <w:r w:rsidRPr="00AE5DD4">
        <w:rPr>
          <w:rFonts w:ascii="Avenir Next" w:eastAsia="Avenir Next Demi Bold" w:hAnsi="Avenir Next" w:cs="Avenir Next Demi Bold"/>
          <w:sz w:val="22"/>
          <w:szCs w:val="22"/>
        </w:rPr>
        <w:t xml:space="preserve"> mit neuer Musik und einer neuen Tour zurück. Mit </w:t>
      </w:r>
      <w:r w:rsidRPr="00AE5DD4">
        <w:rPr>
          <w:rFonts w:ascii="Avenir Next" w:eastAsia="Avenir Next Demi Bold" w:hAnsi="Avenir Next" w:cs="Avenir Next Demi Bold"/>
          <w:b/>
          <w:bCs/>
          <w:sz w:val="22"/>
          <w:szCs w:val="22"/>
        </w:rPr>
        <w:t xml:space="preserve">„So Help Me </w:t>
      </w:r>
      <w:proofErr w:type="spellStart"/>
      <w:r w:rsidRPr="00AE5DD4">
        <w:rPr>
          <w:rFonts w:ascii="Avenir Next" w:eastAsia="Avenir Next Demi Bold" w:hAnsi="Avenir Next" w:cs="Avenir Next Demi Bold"/>
          <w:b/>
          <w:bCs/>
          <w:sz w:val="22"/>
          <w:szCs w:val="22"/>
        </w:rPr>
        <w:t>God</w:t>
      </w:r>
      <w:proofErr w:type="spellEnd"/>
      <w:r w:rsidRPr="00AE5DD4">
        <w:rPr>
          <w:rFonts w:ascii="Avenir Next" w:eastAsia="Avenir Next Demi Bold" w:hAnsi="Avenir Next" w:cs="Avenir Next Demi Bold"/>
          <w:b/>
          <w:bCs/>
          <w:sz w:val="22"/>
          <w:szCs w:val="22"/>
        </w:rPr>
        <w:t>“</w:t>
      </w:r>
      <w:r w:rsidRPr="00AE5DD4">
        <w:rPr>
          <w:rFonts w:ascii="Avenir Next" w:eastAsia="Avenir Next Demi Bold" w:hAnsi="Avenir Next" w:cs="Avenir Next Demi Bold"/>
          <w:sz w:val="22"/>
          <w:szCs w:val="22"/>
        </w:rPr>
        <w:t xml:space="preserve"> präsentiert die US-amerikanische Künstlerin ihr bislang kompromisslosestes Werk und führt ihren ganz eigenen Ansatz zwischen Art-Pop, Avantgarde, Komposition und Performance konsequent weiter.</w:t>
      </w:r>
    </w:p>
    <w:p w14:paraId="0A5E5423" w14:textId="77777777" w:rsidR="00AE5DD4" w:rsidRPr="00AE5DD4" w:rsidRDefault="00AE5DD4" w:rsidP="00AE5DD4">
      <w:pPr>
        <w:tabs>
          <w:tab w:val="left" w:pos="2716"/>
        </w:tabs>
        <w:spacing w:line="276" w:lineRule="auto"/>
        <w:jc w:val="both"/>
        <w:rPr>
          <w:rFonts w:ascii="Avenir Next" w:eastAsia="Avenir Next Demi Bold" w:hAnsi="Avenir Next" w:cs="Avenir Next Demi Bold"/>
          <w:sz w:val="22"/>
          <w:szCs w:val="22"/>
        </w:rPr>
      </w:pPr>
    </w:p>
    <w:p w14:paraId="25733DBD" w14:textId="51572E28" w:rsidR="00AE5DD4" w:rsidRDefault="00AE5DD4" w:rsidP="00AE5DD4">
      <w:pPr>
        <w:tabs>
          <w:tab w:val="left" w:pos="2716"/>
        </w:tabs>
        <w:spacing w:line="276" w:lineRule="auto"/>
        <w:jc w:val="both"/>
        <w:rPr>
          <w:rFonts w:ascii="Avenir Next" w:eastAsia="Avenir Next Demi Bold" w:hAnsi="Avenir Next" w:cs="Avenir Next Demi Bold"/>
          <w:sz w:val="22"/>
          <w:szCs w:val="22"/>
        </w:rPr>
      </w:pPr>
      <w:r w:rsidRPr="00AE5DD4">
        <w:rPr>
          <w:rFonts w:ascii="Avenir Next" w:eastAsia="Avenir Next Demi Bold" w:hAnsi="Avenir Next" w:cs="Avenir Next Demi Bold"/>
          <w:sz w:val="22"/>
          <w:szCs w:val="22"/>
        </w:rPr>
        <w:t>Schon mit „</w:t>
      </w:r>
      <w:r w:rsidRPr="00AE5DD4">
        <w:rPr>
          <w:rFonts w:ascii="Avenir Next" w:eastAsia="Avenir Next Demi Bold" w:hAnsi="Avenir Next" w:cs="Avenir Next Demi Bold"/>
          <w:b/>
          <w:bCs/>
          <w:sz w:val="22"/>
          <w:szCs w:val="22"/>
        </w:rPr>
        <w:t>Blood</w:t>
      </w:r>
      <w:r w:rsidRPr="00AE5DD4">
        <w:rPr>
          <w:rFonts w:ascii="Avenir Next" w:eastAsia="Avenir Next Demi Bold" w:hAnsi="Avenir Next" w:cs="Avenir Next Demi Bold"/>
          <w:sz w:val="22"/>
          <w:szCs w:val="22"/>
        </w:rPr>
        <w:t xml:space="preserve">“ etablierte sich </w:t>
      </w:r>
      <w:r w:rsidRPr="00AE5DD4">
        <w:rPr>
          <w:rFonts w:ascii="Avenir Next" w:eastAsia="Avenir Next Demi Bold" w:hAnsi="Avenir Next" w:cs="Avenir Next Demi Bold"/>
          <w:b/>
          <w:bCs/>
          <w:sz w:val="22"/>
          <w:szCs w:val="22"/>
        </w:rPr>
        <w:t>Kelsey Lu</w:t>
      </w:r>
      <w:r w:rsidRPr="00AE5DD4">
        <w:rPr>
          <w:rFonts w:ascii="Avenir Next" w:eastAsia="Avenir Next Demi Bold" w:hAnsi="Avenir Next" w:cs="Avenir Next Demi Bold"/>
          <w:sz w:val="22"/>
          <w:szCs w:val="22"/>
        </w:rPr>
        <w:t xml:space="preserve"> als eine der eigenständigsten Stimmen der vergangenen Jahre. Klassische Ausbildung, Cello, spirituelle Bildsprache und emotionale Offenheit treffen in ihrer Musik auf eine Ästhetik, die sich konsequent zwischen Pop, Kunst und experimenteller Klangsprache bewegt. Das neue Album „</w:t>
      </w:r>
      <w:r w:rsidRPr="00AE5DD4">
        <w:rPr>
          <w:rFonts w:ascii="Avenir Next" w:eastAsia="Avenir Next Demi Bold" w:hAnsi="Avenir Next" w:cs="Avenir Next Demi Bold"/>
          <w:b/>
          <w:bCs/>
          <w:sz w:val="22"/>
          <w:szCs w:val="22"/>
        </w:rPr>
        <w:t xml:space="preserve">So Help Me </w:t>
      </w:r>
      <w:proofErr w:type="spellStart"/>
      <w:r w:rsidRPr="00AE5DD4">
        <w:rPr>
          <w:rFonts w:ascii="Avenir Next" w:eastAsia="Avenir Next Demi Bold" w:hAnsi="Avenir Next" w:cs="Avenir Next Demi Bold"/>
          <w:b/>
          <w:bCs/>
          <w:sz w:val="22"/>
          <w:szCs w:val="22"/>
        </w:rPr>
        <w:t>God</w:t>
      </w:r>
      <w:proofErr w:type="spellEnd"/>
      <w:r w:rsidRPr="00AE5DD4">
        <w:rPr>
          <w:rFonts w:ascii="Avenir Next" w:eastAsia="Avenir Next Demi Bold" w:hAnsi="Avenir Next" w:cs="Avenir Next Demi Bold"/>
          <w:sz w:val="22"/>
          <w:szCs w:val="22"/>
        </w:rPr>
        <w:t xml:space="preserve">“, das über </w:t>
      </w:r>
      <w:proofErr w:type="spellStart"/>
      <w:r w:rsidRPr="00AE5DD4">
        <w:rPr>
          <w:rFonts w:ascii="Avenir Next" w:eastAsia="Avenir Next Demi Bold" w:hAnsi="Avenir Next" w:cs="Avenir Next Demi Bold"/>
          <w:sz w:val="22"/>
          <w:szCs w:val="22"/>
        </w:rPr>
        <w:t>Dirty</w:t>
      </w:r>
      <w:proofErr w:type="spellEnd"/>
      <w:r w:rsidRPr="00AE5DD4">
        <w:rPr>
          <w:rFonts w:ascii="Avenir Next" w:eastAsia="Avenir Next Demi Bold" w:hAnsi="Avenir Next" w:cs="Avenir Next Demi Bold"/>
          <w:sz w:val="22"/>
          <w:szCs w:val="22"/>
        </w:rPr>
        <w:t xml:space="preserve"> Hit erscheint, klingt direkter, dunkler und zugleich noch entschlossener als seine Vorgänger.</w:t>
      </w:r>
      <w:r>
        <w:rPr>
          <w:rFonts w:ascii="Avenir Next" w:eastAsia="Avenir Next Demi Bold" w:hAnsi="Avenir Next" w:cs="Avenir Next Demi Bold"/>
          <w:sz w:val="22"/>
          <w:szCs w:val="22"/>
        </w:rPr>
        <w:t xml:space="preserve"> </w:t>
      </w:r>
      <w:r w:rsidRPr="00AE5DD4">
        <w:rPr>
          <w:rFonts w:ascii="Avenir Next" w:eastAsia="Avenir Next Demi Bold" w:hAnsi="Avenir Next" w:cs="Avenir Next Demi Bold"/>
          <w:sz w:val="22"/>
          <w:szCs w:val="22"/>
        </w:rPr>
        <w:t xml:space="preserve">Entstanden ist das Album über mehrere Jahre hinweg aus einer Phase tiefgreifender Umbrüche. Isolation, Verlust, Bewegung und Neuorientierung wurden für </w:t>
      </w:r>
      <w:r w:rsidRPr="00AE5DD4">
        <w:rPr>
          <w:rFonts w:ascii="Avenir Next" w:eastAsia="Avenir Next Demi Bold" w:hAnsi="Avenir Next" w:cs="Avenir Next Demi Bold"/>
          <w:b/>
          <w:bCs/>
          <w:sz w:val="22"/>
          <w:szCs w:val="22"/>
        </w:rPr>
        <w:t>Kelsey Lu</w:t>
      </w:r>
      <w:r w:rsidRPr="00AE5DD4">
        <w:rPr>
          <w:rFonts w:ascii="Avenir Next" w:eastAsia="Avenir Next Demi Bold" w:hAnsi="Avenir Next" w:cs="Avenir Next Demi Bold"/>
          <w:sz w:val="22"/>
          <w:szCs w:val="22"/>
        </w:rPr>
        <w:t xml:space="preserve"> zum Ausgangspunkt einer neuen künstlerischen Sprache. „</w:t>
      </w:r>
      <w:r w:rsidRPr="00AE5DD4">
        <w:rPr>
          <w:rFonts w:ascii="Avenir Next" w:eastAsia="Avenir Next Demi Bold" w:hAnsi="Avenir Next" w:cs="Avenir Next Demi Bold"/>
          <w:b/>
          <w:bCs/>
          <w:sz w:val="22"/>
          <w:szCs w:val="22"/>
        </w:rPr>
        <w:t xml:space="preserve">So Help Me </w:t>
      </w:r>
      <w:proofErr w:type="spellStart"/>
      <w:r w:rsidRPr="00AE5DD4">
        <w:rPr>
          <w:rFonts w:ascii="Avenir Next" w:eastAsia="Avenir Next Demi Bold" w:hAnsi="Avenir Next" w:cs="Avenir Next Demi Bold"/>
          <w:b/>
          <w:bCs/>
          <w:sz w:val="22"/>
          <w:szCs w:val="22"/>
        </w:rPr>
        <w:t>God</w:t>
      </w:r>
      <w:proofErr w:type="spellEnd"/>
      <w:r w:rsidRPr="00AE5DD4">
        <w:rPr>
          <w:rFonts w:ascii="Avenir Next" w:eastAsia="Avenir Next Demi Bold" w:hAnsi="Avenir Next" w:cs="Avenir Next Demi Bold"/>
          <w:sz w:val="22"/>
          <w:szCs w:val="22"/>
        </w:rPr>
        <w:t>“ ist dabei kein Album der einfachen Auflösung, sondern eines der Konfrontation – mit Trauer, Begehren, Glauben, Einsamkeit und Transformation.</w:t>
      </w:r>
    </w:p>
    <w:p w14:paraId="47CBD6F0" w14:textId="77777777" w:rsidR="00AE5DD4" w:rsidRPr="00AE5DD4" w:rsidRDefault="00AE5DD4" w:rsidP="00AE5DD4">
      <w:pPr>
        <w:tabs>
          <w:tab w:val="left" w:pos="2716"/>
        </w:tabs>
        <w:spacing w:line="276" w:lineRule="auto"/>
        <w:jc w:val="both"/>
        <w:rPr>
          <w:rFonts w:ascii="Avenir Next" w:eastAsia="Avenir Next Demi Bold" w:hAnsi="Avenir Next" w:cs="Avenir Next Demi Bold"/>
          <w:sz w:val="22"/>
          <w:szCs w:val="22"/>
        </w:rPr>
      </w:pPr>
    </w:p>
    <w:p w14:paraId="51144E01" w14:textId="77777777" w:rsidR="00AE5DD4" w:rsidRDefault="00AE5DD4" w:rsidP="00AE5DD4">
      <w:pPr>
        <w:tabs>
          <w:tab w:val="left" w:pos="2716"/>
        </w:tabs>
        <w:spacing w:line="276" w:lineRule="auto"/>
        <w:jc w:val="both"/>
        <w:rPr>
          <w:rFonts w:ascii="Avenir Next" w:eastAsia="Avenir Next Demi Bold" w:hAnsi="Avenir Next" w:cs="Avenir Next Demi Bold"/>
          <w:sz w:val="22"/>
          <w:szCs w:val="22"/>
        </w:rPr>
      </w:pPr>
      <w:r w:rsidRPr="00AE5DD4">
        <w:rPr>
          <w:rFonts w:ascii="Avenir Next" w:eastAsia="Avenir Next Demi Bold" w:hAnsi="Avenir Next" w:cs="Avenir Next Demi Bold"/>
          <w:sz w:val="22"/>
          <w:szCs w:val="22"/>
        </w:rPr>
        <w:t xml:space="preserve">Klanglich verbindet </w:t>
      </w:r>
      <w:r w:rsidRPr="00AE5DD4">
        <w:rPr>
          <w:rFonts w:ascii="Avenir Next" w:eastAsia="Avenir Next Demi Bold" w:hAnsi="Avenir Next" w:cs="Avenir Next Demi Bold"/>
          <w:b/>
          <w:bCs/>
          <w:sz w:val="22"/>
          <w:szCs w:val="22"/>
        </w:rPr>
        <w:t>Kelsey Lu</w:t>
      </w:r>
      <w:r w:rsidRPr="00AE5DD4">
        <w:rPr>
          <w:rFonts w:ascii="Avenir Next" w:eastAsia="Avenir Next Demi Bold" w:hAnsi="Avenir Next" w:cs="Avenir Next Demi Bold"/>
          <w:sz w:val="22"/>
          <w:szCs w:val="22"/>
        </w:rPr>
        <w:t xml:space="preserve"> cineastische Größe mit roher Intimität. Zwischen dunklen elektronischen Texturen, Drum-&amp;-Bass-Impulsen, Chören, Gitarren und minimalistischen Momenten entsteht ein Sound, der gleichzeitig verletzlich und kraftvoll wirkt. Unterstützt wurde sie dabei unter anderem von </w:t>
      </w:r>
      <w:r w:rsidRPr="00AE5DD4">
        <w:rPr>
          <w:rFonts w:ascii="Avenir Next" w:eastAsia="Avenir Next Demi Bold" w:hAnsi="Avenir Next" w:cs="Avenir Next Demi Bold"/>
          <w:b/>
          <w:bCs/>
          <w:sz w:val="22"/>
          <w:szCs w:val="22"/>
        </w:rPr>
        <w:t>Jack Antonoff</w:t>
      </w:r>
      <w:r w:rsidRPr="00AE5DD4">
        <w:rPr>
          <w:rFonts w:ascii="Avenir Next" w:eastAsia="Avenir Next Demi Bold" w:hAnsi="Avenir Next" w:cs="Avenir Next Demi Bold"/>
          <w:sz w:val="22"/>
          <w:szCs w:val="22"/>
        </w:rPr>
        <w:t xml:space="preserve">, </w:t>
      </w:r>
      <w:r w:rsidRPr="00AE5DD4">
        <w:rPr>
          <w:rFonts w:ascii="Avenir Next" w:eastAsia="Avenir Next Demi Bold" w:hAnsi="Avenir Next" w:cs="Avenir Next Demi Bold"/>
          <w:b/>
          <w:bCs/>
          <w:sz w:val="22"/>
          <w:szCs w:val="22"/>
        </w:rPr>
        <w:t>Yves Rothman</w:t>
      </w:r>
      <w:r w:rsidRPr="00AE5DD4">
        <w:rPr>
          <w:rFonts w:ascii="Avenir Next" w:eastAsia="Avenir Next Demi Bold" w:hAnsi="Avenir Next" w:cs="Avenir Next Demi Bold"/>
          <w:sz w:val="22"/>
          <w:szCs w:val="22"/>
        </w:rPr>
        <w:t xml:space="preserve">, </w:t>
      </w:r>
      <w:proofErr w:type="spellStart"/>
      <w:r w:rsidRPr="00AE5DD4">
        <w:rPr>
          <w:rFonts w:ascii="Avenir Next" w:eastAsia="Avenir Next Demi Bold" w:hAnsi="Avenir Next" w:cs="Avenir Next Demi Bold"/>
          <w:b/>
          <w:bCs/>
          <w:sz w:val="22"/>
          <w:szCs w:val="22"/>
        </w:rPr>
        <w:t>Sampha</w:t>
      </w:r>
      <w:proofErr w:type="spellEnd"/>
      <w:r w:rsidRPr="00AE5DD4">
        <w:rPr>
          <w:rFonts w:ascii="Avenir Next" w:eastAsia="Avenir Next Demi Bold" w:hAnsi="Avenir Next" w:cs="Avenir Next Demi Bold"/>
          <w:sz w:val="22"/>
          <w:szCs w:val="22"/>
        </w:rPr>
        <w:t xml:space="preserve">, </w:t>
      </w:r>
      <w:r w:rsidRPr="00AE5DD4">
        <w:rPr>
          <w:rFonts w:ascii="Avenir Next" w:eastAsia="Avenir Next Demi Bold" w:hAnsi="Avenir Next" w:cs="Avenir Next Demi Bold"/>
          <w:b/>
          <w:bCs/>
          <w:sz w:val="22"/>
          <w:szCs w:val="22"/>
        </w:rPr>
        <w:t>Kamasi Washington</w:t>
      </w:r>
      <w:r w:rsidRPr="00AE5DD4">
        <w:rPr>
          <w:rFonts w:ascii="Avenir Next" w:eastAsia="Avenir Next Demi Bold" w:hAnsi="Avenir Next" w:cs="Avenir Next Demi Bold"/>
          <w:sz w:val="22"/>
          <w:szCs w:val="22"/>
        </w:rPr>
        <w:t xml:space="preserve">, </w:t>
      </w:r>
      <w:r w:rsidRPr="00AE5DD4">
        <w:rPr>
          <w:rFonts w:ascii="Avenir Next" w:eastAsia="Avenir Next Demi Bold" w:hAnsi="Avenir Next" w:cs="Avenir Next Demi Bold"/>
          <w:b/>
          <w:bCs/>
          <w:sz w:val="22"/>
          <w:szCs w:val="22"/>
        </w:rPr>
        <w:t>Kim Gordon</w:t>
      </w:r>
      <w:r w:rsidRPr="00AE5DD4">
        <w:rPr>
          <w:rFonts w:ascii="Avenir Next" w:eastAsia="Avenir Next Demi Bold" w:hAnsi="Avenir Next" w:cs="Avenir Next Demi Bold"/>
          <w:sz w:val="22"/>
          <w:szCs w:val="22"/>
        </w:rPr>
        <w:t xml:space="preserve"> und </w:t>
      </w:r>
      <w:r w:rsidRPr="00AE5DD4">
        <w:rPr>
          <w:rFonts w:ascii="Avenir Next" w:eastAsia="Avenir Next Demi Bold" w:hAnsi="Avenir Next" w:cs="Avenir Next Demi Bold"/>
          <w:b/>
          <w:bCs/>
          <w:sz w:val="22"/>
          <w:szCs w:val="22"/>
        </w:rPr>
        <w:t>Lady Jess</w:t>
      </w:r>
      <w:r w:rsidRPr="00AE5DD4">
        <w:rPr>
          <w:rFonts w:ascii="Avenir Next" w:eastAsia="Avenir Next Demi Bold" w:hAnsi="Avenir Next" w:cs="Avenir Next Demi Bold"/>
          <w:sz w:val="22"/>
          <w:szCs w:val="22"/>
        </w:rPr>
        <w:t>.</w:t>
      </w:r>
    </w:p>
    <w:p w14:paraId="3E57CE0E" w14:textId="77777777" w:rsidR="00AE5DD4" w:rsidRPr="00AE5DD4" w:rsidRDefault="00AE5DD4" w:rsidP="00AE5DD4">
      <w:pPr>
        <w:tabs>
          <w:tab w:val="left" w:pos="2716"/>
        </w:tabs>
        <w:spacing w:line="276" w:lineRule="auto"/>
        <w:jc w:val="both"/>
        <w:rPr>
          <w:rFonts w:ascii="Avenir Next" w:eastAsia="Avenir Next Demi Bold" w:hAnsi="Avenir Next" w:cs="Avenir Next Demi Bold"/>
          <w:sz w:val="22"/>
          <w:szCs w:val="22"/>
        </w:rPr>
      </w:pPr>
    </w:p>
    <w:p w14:paraId="13016E1C" w14:textId="77777777" w:rsidR="00AE5DD4" w:rsidRDefault="00AE5DD4" w:rsidP="00AE5DD4">
      <w:pPr>
        <w:tabs>
          <w:tab w:val="left" w:pos="2716"/>
        </w:tabs>
        <w:spacing w:line="276" w:lineRule="auto"/>
        <w:jc w:val="both"/>
        <w:rPr>
          <w:rFonts w:ascii="Avenir Next" w:eastAsia="Avenir Next Demi Bold" w:hAnsi="Avenir Next" w:cs="Avenir Next Demi Bold"/>
          <w:sz w:val="22"/>
          <w:szCs w:val="22"/>
        </w:rPr>
      </w:pPr>
      <w:r w:rsidRPr="00AE5DD4">
        <w:rPr>
          <w:rFonts w:ascii="Avenir Next" w:eastAsia="Avenir Next Demi Bold" w:hAnsi="Avenir Next" w:cs="Avenir Next Demi Bold"/>
          <w:sz w:val="22"/>
          <w:szCs w:val="22"/>
        </w:rPr>
        <w:t xml:space="preserve">Auch abseits klassischer Pop-Kontexte hat sich </w:t>
      </w:r>
      <w:r w:rsidRPr="00AE5DD4">
        <w:rPr>
          <w:rFonts w:ascii="Avenir Next" w:eastAsia="Avenir Next Demi Bold" w:hAnsi="Avenir Next" w:cs="Avenir Next Demi Bold"/>
          <w:b/>
          <w:bCs/>
          <w:sz w:val="22"/>
          <w:szCs w:val="22"/>
        </w:rPr>
        <w:t>Kelsey Lu</w:t>
      </w:r>
      <w:r w:rsidRPr="00AE5DD4">
        <w:rPr>
          <w:rFonts w:ascii="Avenir Next" w:eastAsia="Avenir Next Demi Bold" w:hAnsi="Avenir Next" w:cs="Avenir Next Demi Bold"/>
          <w:sz w:val="22"/>
          <w:szCs w:val="22"/>
        </w:rPr>
        <w:t xml:space="preserve"> längst als multidisziplinäre Künstlerin etabliert. Ihre Arbeit umfasst Filmmusik, Kompositionen für preisgekrönte Produktionen sowie Kollaborationen mit </w:t>
      </w:r>
      <w:proofErr w:type="spellStart"/>
      <w:proofErr w:type="gramStart"/>
      <w:r w:rsidRPr="00AE5DD4">
        <w:rPr>
          <w:rFonts w:ascii="Avenir Next" w:eastAsia="Avenir Next Demi Bold" w:hAnsi="Avenir Next" w:cs="Avenir Next Demi Bold"/>
          <w:sz w:val="22"/>
          <w:szCs w:val="22"/>
        </w:rPr>
        <w:t>Künstler:innen</w:t>
      </w:r>
      <w:proofErr w:type="spellEnd"/>
      <w:proofErr w:type="gramEnd"/>
      <w:r w:rsidRPr="00AE5DD4">
        <w:rPr>
          <w:rFonts w:ascii="Avenir Next" w:eastAsia="Avenir Next Demi Bold" w:hAnsi="Avenir Next" w:cs="Avenir Next Demi Bold"/>
          <w:sz w:val="22"/>
          <w:szCs w:val="22"/>
        </w:rPr>
        <w:t xml:space="preserve"> wie </w:t>
      </w:r>
      <w:r w:rsidRPr="00AE5DD4">
        <w:rPr>
          <w:rFonts w:ascii="Avenir Next" w:eastAsia="Avenir Next Demi Bold" w:hAnsi="Avenir Next" w:cs="Avenir Next Demi Bold"/>
          <w:b/>
          <w:bCs/>
          <w:sz w:val="22"/>
          <w:szCs w:val="22"/>
        </w:rPr>
        <w:t>Yves Tumor</w:t>
      </w:r>
      <w:r w:rsidRPr="00AE5DD4">
        <w:rPr>
          <w:rFonts w:ascii="Avenir Next" w:eastAsia="Avenir Next Demi Bold" w:hAnsi="Avenir Next" w:cs="Avenir Next Demi Bold"/>
          <w:sz w:val="22"/>
          <w:szCs w:val="22"/>
        </w:rPr>
        <w:t xml:space="preserve">, </w:t>
      </w:r>
      <w:r w:rsidRPr="00AE5DD4">
        <w:rPr>
          <w:rFonts w:ascii="Avenir Next" w:eastAsia="Avenir Next Demi Bold" w:hAnsi="Avenir Next" w:cs="Avenir Next Demi Bold"/>
          <w:b/>
          <w:bCs/>
          <w:sz w:val="22"/>
          <w:szCs w:val="22"/>
        </w:rPr>
        <w:t>Jamie xx</w:t>
      </w:r>
      <w:r w:rsidRPr="00AE5DD4">
        <w:rPr>
          <w:rFonts w:ascii="Avenir Next" w:eastAsia="Avenir Next Demi Bold" w:hAnsi="Avenir Next" w:cs="Avenir Next Demi Bold"/>
          <w:sz w:val="22"/>
          <w:szCs w:val="22"/>
        </w:rPr>
        <w:t xml:space="preserve">, </w:t>
      </w:r>
      <w:r w:rsidRPr="00AE5DD4">
        <w:rPr>
          <w:rFonts w:ascii="Avenir Next" w:eastAsia="Avenir Next Demi Bold" w:hAnsi="Avenir Next" w:cs="Avenir Next Demi Bold"/>
          <w:b/>
          <w:bCs/>
          <w:sz w:val="22"/>
          <w:szCs w:val="22"/>
        </w:rPr>
        <w:t>Debbie Harry</w:t>
      </w:r>
      <w:r w:rsidRPr="00AE5DD4">
        <w:rPr>
          <w:rFonts w:ascii="Avenir Next" w:eastAsia="Avenir Next Demi Bold" w:hAnsi="Avenir Next" w:cs="Avenir Next Demi Bold"/>
          <w:sz w:val="22"/>
          <w:szCs w:val="22"/>
        </w:rPr>
        <w:t xml:space="preserve"> und </w:t>
      </w:r>
      <w:r w:rsidRPr="00AE5DD4">
        <w:rPr>
          <w:rFonts w:ascii="Avenir Next" w:eastAsia="Avenir Next Demi Bold" w:hAnsi="Avenir Next" w:cs="Avenir Next Demi Bold"/>
          <w:b/>
          <w:bCs/>
          <w:sz w:val="22"/>
          <w:szCs w:val="22"/>
        </w:rPr>
        <w:t>Skrillex</w:t>
      </w:r>
      <w:r w:rsidRPr="00AE5DD4">
        <w:rPr>
          <w:rFonts w:ascii="Avenir Next" w:eastAsia="Avenir Next Demi Bold" w:hAnsi="Avenir Next" w:cs="Avenir Next Demi Bold"/>
          <w:sz w:val="22"/>
          <w:szCs w:val="22"/>
        </w:rPr>
        <w:t>. Hinzu kommen Projekte an der Schnittstelle von Musik, Film, Mode und bildender Kunst, die ihren besonderen Stellenwert innerhalb der internationalen Kulturlandschaft unterstreichen.</w:t>
      </w:r>
    </w:p>
    <w:p w14:paraId="1F408165" w14:textId="77777777" w:rsidR="00AE5DD4" w:rsidRPr="00AE5DD4" w:rsidRDefault="00AE5DD4" w:rsidP="00AE5DD4">
      <w:pPr>
        <w:tabs>
          <w:tab w:val="left" w:pos="2716"/>
        </w:tabs>
        <w:spacing w:line="276" w:lineRule="auto"/>
        <w:jc w:val="both"/>
        <w:rPr>
          <w:rFonts w:ascii="Avenir Next" w:eastAsia="Avenir Next Demi Bold" w:hAnsi="Avenir Next" w:cs="Avenir Next Demi Bold"/>
          <w:sz w:val="22"/>
          <w:szCs w:val="22"/>
        </w:rPr>
      </w:pPr>
    </w:p>
    <w:p w14:paraId="38E9D14F" w14:textId="77777777" w:rsidR="00AE5DD4" w:rsidRPr="00AE5DD4" w:rsidRDefault="00AE5DD4" w:rsidP="00AE5DD4">
      <w:pPr>
        <w:tabs>
          <w:tab w:val="left" w:pos="2716"/>
        </w:tabs>
        <w:spacing w:line="276" w:lineRule="auto"/>
        <w:jc w:val="both"/>
        <w:rPr>
          <w:rFonts w:ascii="Avenir Next" w:eastAsia="Avenir Next Demi Bold" w:hAnsi="Avenir Next" w:cs="Avenir Next Demi Bold"/>
          <w:sz w:val="22"/>
          <w:szCs w:val="22"/>
        </w:rPr>
      </w:pPr>
      <w:r w:rsidRPr="00AE5DD4">
        <w:rPr>
          <w:rFonts w:ascii="Avenir Next" w:eastAsia="Avenir Next Demi Bold" w:hAnsi="Avenir Next" w:cs="Avenir Next Demi Bold"/>
          <w:sz w:val="22"/>
          <w:szCs w:val="22"/>
        </w:rPr>
        <w:t xml:space="preserve">Die Deutschlandshows versprechen intensive Konzertabende mit einer Künstlerin, die Verletzlichkeit und Wucht, Körperlichkeit und Spiritualität, Pop und Kunst mit großer Selbstverständlichkeit zusammenführt. </w:t>
      </w:r>
      <w:r w:rsidRPr="00AE5DD4">
        <w:rPr>
          <w:rFonts w:ascii="Avenir Next" w:eastAsia="Avenir Next Demi Bold" w:hAnsi="Avenir Next" w:cs="Avenir Next Demi Bold"/>
          <w:b/>
          <w:bCs/>
          <w:sz w:val="22"/>
          <w:szCs w:val="22"/>
        </w:rPr>
        <w:t>Kelsey Lu</w:t>
      </w:r>
      <w:r w:rsidRPr="00AE5DD4">
        <w:rPr>
          <w:rFonts w:ascii="Avenir Next" w:eastAsia="Avenir Next Demi Bold" w:hAnsi="Avenir Next" w:cs="Avenir Next Demi Bold"/>
          <w:sz w:val="22"/>
          <w:szCs w:val="22"/>
        </w:rPr>
        <w:t xml:space="preserve"> bleibt eine Ausnahmeerscheinung, deren Musik sich jeder einfachen Einordnung entzieht und gerade darin ihre besondere Kraft entwickelt.</w:t>
      </w:r>
    </w:p>
    <w:p w14:paraId="34F9794B" w14:textId="77777777" w:rsidR="00B111CC" w:rsidRPr="00695215" w:rsidRDefault="00B111CC" w:rsidP="00B111CC">
      <w:pPr>
        <w:tabs>
          <w:tab w:val="left" w:pos="2716"/>
        </w:tabs>
        <w:spacing w:line="276" w:lineRule="auto"/>
        <w:jc w:val="both"/>
        <w:rPr>
          <w:rFonts w:ascii="Avenir Next" w:eastAsia="Avenir Next Demi Bold" w:hAnsi="Avenir Next" w:cs="Avenir Next Demi Bold"/>
          <w:sz w:val="22"/>
          <w:szCs w:val="22"/>
        </w:rPr>
      </w:pPr>
    </w:p>
    <w:p w14:paraId="1336EC3A" w14:textId="0B3F412C" w:rsidR="00DC528D" w:rsidRDefault="00DC528D" w:rsidP="00695215">
      <w:pPr>
        <w:tabs>
          <w:tab w:val="left" w:pos="2716"/>
        </w:tabs>
        <w:spacing w:line="276" w:lineRule="auto"/>
        <w:jc w:val="both"/>
        <w:rPr>
          <w:rFonts w:ascii="Avenir Next" w:eastAsia="Avenir Next Demi Bold" w:hAnsi="Avenir Next" w:cs="Avenir Next Demi Bold"/>
          <w:sz w:val="22"/>
          <w:szCs w:val="22"/>
        </w:rPr>
      </w:pPr>
    </w:p>
    <w:p w14:paraId="7AD364AF" w14:textId="77777777" w:rsidR="00DC528D" w:rsidRDefault="00DC528D" w:rsidP="00DC528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w:eastAsia="Avenir Next Demi Bold" w:hAnsi="Avenir Next" w:cs="Avenir Next Demi Bold"/>
          <w:sz w:val="22"/>
          <w:szCs w:val="22"/>
        </w:rPr>
      </w:pPr>
    </w:p>
    <w:p w14:paraId="04FBA3A6" w14:textId="77777777" w:rsidR="00695215" w:rsidRDefault="00695215" w:rsidP="00DC528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venir Next" w:eastAsia="Avenir Next Demi Bold" w:hAnsi="Avenir Next" w:cs="Avenir Next Demi Bold"/>
          <w:sz w:val="22"/>
          <w:szCs w:val="22"/>
        </w:rPr>
      </w:pPr>
    </w:p>
    <w:p w14:paraId="3F2353EE" w14:textId="5A2A697E" w:rsidR="00735724" w:rsidRPr="00AE5DD4" w:rsidRDefault="00AE5DD4" w:rsidP="00AE5DD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venir Next" w:hAnsi="Avenir Next"/>
          <w:b/>
          <w:sz w:val="22"/>
          <w:szCs w:val="22"/>
          <w:lang w:val="en-GB"/>
        </w:rPr>
      </w:pPr>
      <w:r>
        <w:rPr>
          <w:rFonts w:ascii="Avenir Next" w:hAnsi="Avenir Next"/>
          <w:b/>
          <w:sz w:val="22"/>
          <w:szCs w:val="22"/>
          <w:lang w:val="en-GB"/>
        </w:rPr>
        <w:t>Kelsey Lu</w:t>
      </w:r>
    </w:p>
    <w:p w14:paraId="2A9564E5" w14:textId="77777777" w:rsidR="00AE5DD4" w:rsidRDefault="00AE5DD4" w:rsidP="00AE5DD4">
      <w:pPr>
        <w:spacing w:line="360" w:lineRule="auto"/>
        <w:jc w:val="center"/>
        <w:rPr>
          <w:rFonts w:ascii="Avenir Next" w:eastAsia="Avenir Next Demi Bold" w:hAnsi="Avenir Next" w:cs="Avenir Next Demi Bold"/>
          <w:sz w:val="22"/>
          <w:szCs w:val="22"/>
          <w:lang w:val="en-GB"/>
        </w:rPr>
      </w:pPr>
      <w:proofErr w:type="gramStart"/>
      <w:r w:rsidRPr="00AE5DD4">
        <w:rPr>
          <w:rFonts w:ascii="Avenir Next" w:eastAsia="Avenir Next Demi Bold" w:hAnsi="Avenir Next" w:cs="Avenir Next Demi Bold"/>
          <w:sz w:val="22"/>
          <w:szCs w:val="22"/>
          <w:lang w:val="en-GB"/>
        </w:rPr>
        <w:t>SO</w:t>
      </w:r>
      <w:proofErr w:type="gramEnd"/>
      <w:r w:rsidRPr="00AE5DD4">
        <w:rPr>
          <w:rFonts w:ascii="Avenir Next" w:eastAsia="Avenir Next Demi Bold" w:hAnsi="Avenir Next" w:cs="Avenir Next Demi Bold"/>
          <w:sz w:val="22"/>
          <w:szCs w:val="22"/>
          <w:lang w:val="en-GB"/>
        </w:rPr>
        <w:t xml:space="preserve"> HELP ME GOD TOUR</w:t>
      </w:r>
      <w:r>
        <w:rPr>
          <w:rFonts w:ascii="Avenir Next" w:eastAsia="Avenir Next Demi Bold" w:hAnsi="Avenir Next" w:cs="Avenir Next Demi Bold"/>
          <w:sz w:val="22"/>
          <w:szCs w:val="22"/>
          <w:lang w:val="en-GB"/>
        </w:rPr>
        <w:t xml:space="preserve"> </w:t>
      </w:r>
    </w:p>
    <w:p w14:paraId="7FC3997E" w14:textId="404C5F30" w:rsidR="00AE5DD4" w:rsidRPr="00AE5DD4" w:rsidRDefault="00AE5DD4" w:rsidP="00AE5DD4">
      <w:pPr>
        <w:spacing w:line="276" w:lineRule="auto"/>
        <w:jc w:val="center"/>
        <w:rPr>
          <w:rFonts w:ascii="Avenir Next" w:eastAsia="Avenir Next Demi Bold" w:hAnsi="Avenir Next" w:cs="Avenir Next Demi Bold"/>
          <w:sz w:val="22"/>
        </w:rPr>
      </w:pPr>
      <w:r w:rsidRPr="00AE5DD4">
        <w:rPr>
          <w:rFonts w:ascii="Avenir Next" w:eastAsia="Avenir Next Demi Bold" w:hAnsi="Avenir Next" w:cs="Avenir Next Demi Bold"/>
          <w:sz w:val="22"/>
        </w:rPr>
        <w:t>13.11.26 Köln, CBE</w:t>
      </w:r>
      <w:r w:rsidRPr="00AE5DD4">
        <w:rPr>
          <w:rFonts w:ascii="Avenir Next" w:eastAsia="Avenir Next Demi Bold" w:hAnsi="Avenir Next" w:cs="Avenir Next Demi Bold"/>
          <w:sz w:val="22"/>
        </w:rPr>
        <w:br/>
        <w:t>15.11.26 Hamburg, Bahnhof Pauli</w:t>
      </w:r>
      <w:r w:rsidRPr="00AE5DD4">
        <w:rPr>
          <w:rFonts w:ascii="Avenir Next" w:eastAsia="Avenir Next Demi Bold" w:hAnsi="Avenir Next" w:cs="Avenir Next Demi Bold"/>
          <w:sz w:val="22"/>
        </w:rPr>
        <w:br/>
        <w:t xml:space="preserve">16.11.26 Berlin, </w:t>
      </w:r>
      <w:proofErr w:type="spellStart"/>
      <w:r w:rsidRPr="00AE5DD4">
        <w:rPr>
          <w:rFonts w:ascii="Avenir Next" w:eastAsia="Avenir Next Demi Bold" w:hAnsi="Avenir Next" w:cs="Avenir Next Demi Bold"/>
          <w:sz w:val="22"/>
        </w:rPr>
        <w:t>Säälchen</w:t>
      </w:r>
      <w:proofErr w:type="spellEnd"/>
    </w:p>
    <w:p w14:paraId="6119AE65" w14:textId="0DE47BA0" w:rsidR="00627A81" w:rsidRPr="00AE5DD4" w:rsidRDefault="00627A81" w:rsidP="00AE5DD4">
      <w:pPr>
        <w:spacing w:line="360" w:lineRule="auto"/>
        <w:jc w:val="center"/>
        <w:rPr>
          <w:rFonts w:ascii="Avenir Next" w:eastAsia="Avenir Next Demi Bold" w:hAnsi="Avenir Next" w:cs="Avenir Next Demi Bold"/>
          <w:sz w:val="22"/>
        </w:rPr>
      </w:pPr>
    </w:p>
    <w:p w14:paraId="74CAA5A8" w14:textId="77777777" w:rsidR="00B111CC" w:rsidRPr="00AE5DD4" w:rsidRDefault="00B111CC" w:rsidP="00627A81">
      <w:pPr>
        <w:spacing w:line="276" w:lineRule="auto"/>
        <w:rPr>
          <w:rFonts w:ascii="Avenir Next" w:eastAsia="Avenir Next Demi Bold" w:hAnsi="Avenir Next" w:cs="Avenir Next Demi Bold"/>
          <w:sz w:val="22"/>
        </w:rPr>
      </w:pPr>
    </w:p>
    <w:p w14:paraId="6BCBBC38" w14:textId="77777777" w:rsidR="008F1EC2" w:rsidRPr="00B111CC" w:rsidRDefault="008F1EC2" w:rsidP="00695215">
      <w:pPr>
        <w:jc w:val="center"/>
        <w:rPr>
          <w:rFonts w:ascii="Avenir Next" w:hAnsi="Avenir Next"/>
          <w:b/>
          <w:bCs/>
          <w:sz w:val="22"/>
          <w:szCs w:val="22"/>
          <w:lang w:val="en-GB"/>
        </w:rPr>
      </w:pPr>
    </w:p>
    <w:p w14:paraId="687580DA" w14:textId="50BC8141" w:rsidR="00695215" w:rsidRPr="008F1EC2" w:rsidRDefault="00695215" w:rsidP="00695215">
      <w:pPr>
        <w:jc w:val="center"/>
        <w:rPr>
          <w:rFonts w:ascii="Avenir Next" w:hAnsi="Avenir Next"/>
          <w:b/>
          <w:bCs/>
          <w:sz w:val="22"/>
          <w:szCs w:val="22"/>
          <w:lang w:val="en-GB"/>
        </w:rPr>
      </w:pPr>
      <w:r w:rsidRPr="00695215">
        <w:rPr>
          <w:rFonts w:ascii="Avenir Next" w:hAnsi="Avenir Next"/>
          <w:b/>
          <w:bCs/>
          <w:sz w:val="22"/>
          <w:szCs w:val="22"/>
          <w:lang w:val="en-GB"/>
        </w:rPr>
        <w:t>Ticketmaster Presale:</w:t>
      </w:r>
      <w:r w:rsidRPr="00695215">
        <w:rPr>
          <w:rFonts w:ascii="Avenir Next" w:hAnsi="Avenir Next"/>
          <w:b/>
          <w:bCs/>
          <w:sz w:val="22"/>
          <w:szCs w:val="22"/>
          <w:lang w:val="en-GB"/>
        </w:rPr>
        <w:br/>
      </w:r>
      <w:r w:rsidR="00AE5DD4" w:rsidRPr="00AE5DD4">
        <w:rPr>
          <w:rFonts w:ascii="Avenir Next" w:hAnsi="Avenir Next"/>
          <w:sz w:val="22"/>
          <w:szCs w:val="22"/>
          <w:lang w:val="en-GB"/>
        </w:rPr>
        <w:t>Do., 11.06.2026, 10:00 Uhr (Online-Presale)</w:t>
      </w:r>
      <w:r w:rsidRPr="00695215">
        <w:rPr>
          <w:rFonts w:ascii="Avenir Next" w:hAnsi="Avenir Next"/>
          <w:sz w:val="22"/>
          <w:szCs w:val="22"/>
          <w:lang w:val="en-GB"/>
        </w:rPr>
        <w:br/>
      </w:r>
      <w:hyperlink r:id="rId4" w:tgtFrame="_new" w:history="1">
        <w:r w:rsidRPr="00695215">
          <w:rPr>
            <w:rStyle w:val="Hyperlink"/>
            <w:rFonts w:ascii="Avenir Next" w:hAnsi="Avenir Next"/>
            <w:sz w:val="22"/>
            <w:szCs w:val="22"/>
            <w:lang w:val="en-GB"/>
          </w:rPr>
          <w:t>www.ticketmaster.de/presale</w:t>
        </w:r>
      </w:hyperlink>
    </w:p>
    <w:p w14:paraId="3CE17A58" w14:textId="77777777" w:rsidR="00695215" w:rsidRPr="00695215" w:rsidRDefault="00695215" w:rsidP="00695215">
      <w:pPr>
        <w:jc w:val="center"/>
        <w:rPr>
          <w:rFonts w:ascii="Avenir Next" w:hAnsi="Avenir Next"/>
          <w:b/>
          <w:bCs/>
          <w:sz w:val="22"/>
          <w:szCs w:val="22"/>
          <w:lang w:val="en-GB"/>
        </w:rPr>
      </w:pPr>
    </w:p>
    <w:p w14:paraId="7EDD1A89" w14:textId="1182E6B9" w:rsidR="00695215" w:rsidRPr="00695215" w:rsidRDefault="00695215" w:rsidP="00695215">
      <w:pPr>
        <w:jc w:val="center"/>
        <w:rPr>
          <w:rFonts w:ascii="Avenir Next" w:hAnsi="Avenir Next"/>
          <w:b/>
          <w:bCs/>
          <w:sz w:val="22"/>
          <w:szCs w:val="22"/>
        </w:rPr>
      </w:pPr>
      <w:r w:rsidRPr="00695215">
        <w:rPr>
          <w:rFonts w:ascii="Avenir Next" w:hAnsi="Avenir Next"/>
          <w:b/>
          <w:bCs/>
          <w:sz w:val="22"/>
          <w:szCs w:val="22"/>
        </w:rPr>
        <w:t>Allgemeiner Vorverkaufsstart:</w:t>
      </w:r>
      <w:r w:rsidRPr="00695215">
        <w:rPr>
          <w:rFonts w:ascii="Avenir Next" w:hAnsi="Avenir Next"/>
          <w:b/>
          <w:bCs/>
          <w:sz w:val="22"/>
          <w:szCs w:val="22"/>
        </w:rPr>
        <w:br/>
      </w:r>
      <w:r w:rsidR="00AE5DD4" w:rsidRPr="00AE5DD4">
        <w:rPr>
          <w:rFonts w:ascii="Avenir Next" w:hAnsi="Avenir Next"/>
          <w:sz w:val="22"/>
          <w:szCs w:val="22"/>
        </w:rPr>
        <w:t>Fr., 12.06.2026, 10:00 Uhr</w:t>
      </w:r>
    </w:p>
    <w:p w14:paraId="5BD4B213" w14:textId="77777777" w:rsidR="00695215" w:rsidRPr="00DC528D" w:rsidRDefault="00695215" w:rsidP="00A325D6">
      <w:pPr>
        <w:jc w:val="center"/>
        <w:rPr>
          <w:rFonts w:ascii="Avenir Next" w:hAnsi="Avenir Next"/>
          <w:b/>
          <w:bCs/>
          <w:sz w:val="22"/>
          <w:szCs w:val="22"/>
        </w:rPr>
      </w:pPr>
    </w:p>
    <w:p w14:paraId="3E09A920" w14:textId="77777777" w:rsidR="00CE3034" w:rsidRPr="00DC528D" w:rsidRDefault="00CE3034" w:rsidP="00A325D6">
      <w:pPr>
        <w:jc w:val="center"/>
        <w:rPr>
          <w:rFonts w:ascii="Avenir Next" w:hAnsi="Avenir Next"/>
          <w:b/>
          <w:bCs/>
          <w:sz w:val="22"/>
          <w:szCs w:val="22"/>
        </w:rPr>
      </w:pPr>
    </w:p>
    <w:p w14:paraId="3E3A9E06" w14:textId="0E17B1B8" w:rsidR="00735724" w:rsidRPr="00B111CC" w:rsidRDefault="00735724" w:rsidP="00A325D6">
      <w:pPr>
        <w:jc w:val="center"/>
        <w:rPr>
          <w:rFonts w:ascii="Avenir Next" w:hAnsi="Avenir Next"/>
          <w:b/>
          <w:bCs/>
          <w:sz w:val="22"/>
          <w:szCs w:val="22"/>
        </w:rPr>
      </w:pPr>
      <w:proofErr w:type="spellStart"/>
      <w:r w:rsidRPr="00B111CC">
        <w:rPr>
          <w:rFonts w:ascii="Avenir Next" w:hAnsi="Avenir Next"/>
          <w:b/>
          <w:bCs/>
          <w:sz w:val="22"/>
          <w:szCs w:val="22"/>
        </w:rPr>
        <w:t>Goodlive</w:t>
      </w:r>
      <w:proofErr w:type="spellEnd"/>
      <w:r w:rsidRPr="00B111CC">
        <w:rPr>
          <w:rFonts w:ascii="Avenir Next" w:hAnsi="Avenir Next"/>
          <w:b/>
          <w:bCs/>
          <w:sz w:val="22"/>
          <w:szCs w:val="22"/>
        </w:rPr>
        <w:t xml:space="preserve"> Artists</w:t>
      </w:r>
      <w:r w:rsidRPr="00B111CC">
        <w:rPr>
          <w:rFonts w:ascii="Avenir Next" w:hAnsi="Avenir Next"/>
          <w:sz w:val="22"/>
          <w:szCs w:val="22"/>
        </w:rPr>
        <w:t xml:space="preserve"> |</w:t>
      </w:r>
      <w:r w:rsidRPr="00B111CC">
        <w:rPr>
          <w:rFonts w:ascii="Avenir Next" w:hAnsi="Avenir Next"/>
          <w:b/>
          <w:bCs/>
          <w:sz w:val="22"/>
          <w:szCs w:val="22"/>
        </w:rPr>
        <w:t xml:space="preserve"> press </w:t>
      </w:r>
      <w:proofErr w:type="spellStart"/>
      <w:r w:rsidRPr="00B111CC">
        <w:rPr>
          <w:rFonts w:ascii="Avenir Next" w:hAnsi="Avenir Next"/>
          <w:b/>
          <w:bCs/>
          <w:sz w:val="22"/>
          <w:szCs w:val="22"/>
        </w:rPr>
        <w:t>contact</w:t>
      </w:r>
      <w:proofErr w:type="spellEnd"/>
      <w:r w:rsidRPr="00B111CC">
        <w:rPr>
          <w:rFonts w:ascii="Avenir Next" w:hAnsi="Avenir Next"/>
          <w:b/>
          <w:bCs/>
          <w:sz w:val="22"/>
          <w:szCs w:val="22"/>
        </w:rPr>
        <w:t xml:space="preserve">: </w:t>
      </w:r>
    </w:p>
    <w:p w14:paraId="4E5F1E59" w14:textId="367927D7" w:rsidR="00DD08C0" w:rsidRPr="00B111CC" w:rsidRDefault="00735724" w:rsidP="00A325D6">
      <w:pPr>
        <w:jc w:val="center"/>
        <w:rPr>
          <w:rFonts w:ascii="Avenir Next" w:hAnsi="Avenir Next"/>
          <w:sz w:val="22"/>
          <w:szCs w:val="22"/>
        </w:rPr>
      </w:pPr>
      <w:hyperlink r:id="rId5" w:history="1">
        <w:r w:rsidRPr="00B111CC">
          <w:rPr>
            <w:rStyle w:val="Hyperlink"/>
            <w:rFonts w:ascii="Avenir Next" w:hAnsi="Avenir Next"/>
            <w:sz w:val="22"/>
            <w:szCs w:val="22"/>
          </w:rPr>
          <w:t>press@goodliveartists.com</w:t>
        </w:r>
      </w:hyperlink>
    </w:p>
    <w:sectPr w:rsidR="00DD08C0" w:rsidRPr="00B111CC" w:rsidSect="00BD172D">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pperplate">
    <w:panose1 w:val="02000504000000020004"/>
    <w:charset w:val="4D"/>
    <w:family w:val="auto"/>
    <w:pitch w:val="variable"/>
    <w:sig w:usb0="8000006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Aptos Display">
    <w:panose1 w:val="020B0004020202020204"/>
    <w:charset w:val="00"/>
    <w:family w:val="swiss"/>
    <w:pitch w:val="variable"/>
    <w:sig w:usb0="20000287" w:usb1="00000003" w:usb2="00000000" w:usb3="00000000" w:csb0="0000019F" w:csb1="00000000"/>
  </w:font>
  <w:font w:name="Avenir Next">
    <w:panose1 w:val="020B0503020202020204"/>
    <w:charset w:val="00"/>
    <w:family w:val="swiss"/>
    <w:pitch w:val="variable"/>
    <w:sig w:usb0="8000002F" w:usb1="5000204A" w:usb2="00000000" w:usb3="00000000" w:csb0="0000009B" w:csb1="00000000"/>
  </w:font>
  <w:font w:name="Avenir Next Demi Bold">
    <w:panose1 w:val="020B0703020202020204"/>
    <w:charset w:val="00"/>
    <w:family w:val="swiss"/>
    <w:pitch w:val="variable"/>
    <w:sig w:usb0="8000002F" w:usb1="5000204A" w:usb2="00000000" w:usb3="00000000" w:csb0="0000009B"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724"/>
    <w:rsid w:val="00015B6A"/>
    <w:rsid w:val="00056FFF"/>
    <w:rsid w:val="000951BA"/>
    <w:rsid w:val="000F1DD3"/>
    <w:rsid w:val="000F3B85"/>
    <w:rsid w:val="00102A6B"/>
    <w:rsid w:val="00134937"/>
    <w:rsid w:val="00187BED"/>
    <w:rsid w:val="0025145C"/>
    <w:rsid w:val="0029614C"/>
    <w:rsid w:val="002E35F4"/>
    <w:rsid w:val="0031109A"/>
    <w:rsid w:val="00311366"/>
    <w:rsid w:val="00315CB7"/>
    <w:rsid w:val="00327ADC"/>
    <w:rsid w:val="00371014"/>
    <w:rsid w:val="0037634E"/>
    <w:rsid w:val="003778C0"/>
    <w:rsid w:val="003A5488"/>
    <w:rsid w:val="003F476B"/>
    <w:rsid w:val="00402F20"/>
    <w:rsid w:val="004430EA"/>
    <w:rsid w:val="004A06FB"/>
    <w:rsid w:val="004B1904"/>
    <w:rsid w:val="00502EA2"/>
    <w:rsid w:val="00514966"/>
    <w:rsid w:val="005418B7"/>
    <w:rsid w:val="00597924"/>
    <w:rsid w:val="005A1ED1"/>
    <w:rsid w:val="005B4537"/>
    <w:rsid w:val="006203E4"/>
    <w:rsid w:val="006262F8"/>
    <w:rsid w:val="00627A81"/>
    <w:rsid w:val="00632704"/>
    <w:rsid w:val="006419D1"/>
    <w:rsid w:val="00657092"/>
    <w:rsid w:val="00695215"/>
    <w:rsid w:val="006A366E"/>
    <w:rsid w:val="0070040B"/>
    <w:rsid w:val="00703D2A"/>
    <w:rsid w:val="00735724"/>
    <w:rsid w:val="0078641B"/>
    <w:rsid w:val="00800056"/>
    <w:rsid w:val="00807B4F"/>
    <w:rsid w:val="00813058"/>
    <w:rsid w:val="0083322A"/>
    <w:rsid w:val="00874357"/>
    <w:rsid w:val="008F1EC2"/>
    <w:rsid w:val="008F5F0A"/>
    <w:rsid w:val="00915584"/>
    <w:rsid w:val="00921328"/>
    <w:rsid w:val="00997665"/>
    <w:rsid w:val="00A31241"/>
    <w:rsid w:val="00A325D6"/>
    <w:rsid w:val="00AE5DD4"/>
    <w:rsid w:val="00B06A8B"/>
    <w:rsid w:val="00B111CC"/>
    <w:rsid w:val="00B33E7C"/>
    <w:rsid w:val="00B6111E"/>
    <w:rsid w:val="00B63CE8"/>
    <w:rsid w:val="00B70295"/>
    <w:rsid w:val="00B8472D"/>
    <w:rsid w:val="00BD172D"/>
    <w:rsid w:val="00BD44FA"/>
    <w:rsid w:val="00C237D2"/>
    <w:rsid w:val="00C23F1F"/>
    <w:rsid w:val="00C37F23"/>
    <w:rsid w:val="00C51A03"/>
    <w:rsid w:val="00C56EF7"/>
    <w:rsid w:val="00CC2F24"/>
    <w:rsid w:val="00CE3034"/>
    <w:rsid w:val="00D2523E"/>
    <w:rsid w:val="00D31AA8"/>
    <w:rsid w:val="00D538EC"/>
    <w:rsid w:val="00DB67D3"/>
    <w:rsid w:val="00DC528D"/>
    <w:rsid w:val="00DD08C0"/>
    <w:rsid w:val="00DF5227"/>
    <w:rsid w:val="00E10AF2"/>
    <w:rsid w:val="00EC4460"/>
    <w:rsid w:val="00EC54B5"/>
    <w:rsid w:val="00ED4741"/>
    <w:rsid w:val="00EE4095"/>
    <w:rsid w:val="00F64E99"/>
    <w:rsid w:val="00F65C4C"/>
    <w:rsid w:val="00F942CC"/>
    <w:rsid w:val="00FB12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6DA09DF"/>
  <w15:chartTrackingRefBased/>
  <w15:docId w15:val="{857A1012-3386-B746-B8E3-B6677B999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735724"/>
    <w:pPr>
      <w:pBdr>
        <w:top w:val="nil"/>
        <w:left w:val="nil"/>
        <w:bottom w:val="nil"/>
        <w:right w:val="nil"/>
        <w:between w:val="nil"/>
        <w:bar w:val="nil"/>
      </w:pBdr>
    </w:pPr>
    <w:rPr>
      <w:rFonts w:ascii="Copperplate" w:eastAsia="Arial Unicode MS" w:hAnsi="Copperplate" w:cs="Arial Unicode MS"/>
      <w:color w:val="000000"/>
      <w:kern w:val="0"/>
      <w:u w:color="000000"/>
      <w:bdr w:val="nil"/>
      <w:lang w:eastAsia="sv-SE"/>
      <w14:ligatures w14:val="none"/>
    </w:rPr>
  </w:style>
  <w:style w:type="paragraph" w:styleId="berschrift1">
    <w:name w:val="heading 1"/>
    <w:basedOn w:val="Standard"/>
    <w:next w:val="Standard"/>
    <w:link w:val="berschrift1Zchn"/>
    <w:uiPriority w:val="9"/>
    <w:qFormat/>
    <w:rsid w:val="0073572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outlineLvl w:val="0"/>
    </w:pPr>
    <w:rPr>
      <w:rFonts w:asciiTheme="majorHAnsi" w:eastAsiaTheme="majorEastAsia" w:hAnsiTheme="majorHAnsi" w:cstheme="majorBidi"/>
      <w:color w:val="0F4761" w:themeColor="accent1" w:themeShade="BF"/>
      <w:kern w:val="2"/>
      <w:sz w:val="40"/>
      <w:szCs w:val="40"/>
      <w:bdr w:val="none" w:sz="0" w:space="0" w:color="auto"/>
      <w:lang w:eastAsia="en-US"/>
      <w14:ligatures w14:val="standardContextual"/>
    </w:rPr>
  </w:style>
  <w:style w:type="paragraph" w:styleId="berschrift2">
    <w:name w:val="heading 2"/>
    <w:basedOn w:val="Standard"/>
    <w:next w:val="Standard"/>
    <w:link w:val="berschrift2Zchn"/>
    <w:uiPriority w:val="9"/>
    <w:semiHidden/>
    <w:unhideWhenUsed/>
    <w:qFormat/>
    <w:rsid w:val="0073572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outlineLvl w:val="1"/>
    </w:pPr>
    <w:rPr>
      <w:rFonts w:asciiTheme="majorHAnsi" w:eastAsiaTheme="majorEastAsia" w:hAnsiTheme="majorHAnsi" w:cstheme="majorBidi"/>
      <w:color w:val="0F4761" w:themeColor="accent1" w:themeShade="BF"/>
      <w:kern w:val="2"/>
      <w:sz w:val="32"/>
      <w:szCs w:val="32"/>
      <w:bdr w:val="none" w:sz="0" w:space="0" w:color="auto"/>
      <w:lang w:eastAsia="en-US"/>
      <w14:ligatures w14:val="standardContextual"/>
    </w:rPr>
  </w:style>
  <w:style w:type="paragraph" w:styleId="berschrift3">
    <w:name w:val="heading 3"/>
    <w:basedOn w:val="Standard"/>
    <w:next w:val="Standard"/>
    <w:link w:val="berschrift3Zchn"/>
    <w:uiPriority w:val="9"/>
    <w:semiHidden/>
    <w:unhideWhenUsed/>
    <w:qFormat/>
    <w:rsid w:val="0073572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outlineLvl w:val="2"/>
    </w:pPr>
    <w:rPr>
      <w:rFonts w:asciiTheme="minorHAnsi" w:eastAsiaTheme="majorEastAsia" w:hAnsiTheme="minorHAnsi" w:cstheme="majorBidi"/>
      <w:color w:val="0F4761" w:themeColor="accent1" w:themeShade="BF"/>
      <w:kern w:val="2"/>
      <w:sz w:val="28"/>
      <w:szCs w:val="28"/>
      <w:bdr w:val="none" w:sz="0" w:space="0" w:color="auto"/>
      <w:lang w:eastAsia="en-US"/>
      <w14:ligatures w14:val="standardContextual"/>
    </w:rPr>
  </w:style>
  <w:style w:type="paragraph" w:styleId="berschrift4">
    <w:name w:val="heading 4"/>
    <w:basedOn w:val="Standard"/>
    <w:next w:val="Standard"/>
    <w:link w:val="berschrift4Zchn"/>
    <w:uiPriority w:val="9"/>
    <w:semiHidden/>
    <w:unhideWhenUsed/>
    <w:qFormat/>
    <w:rsid w:val="0073572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outlineLvl w:val="3"/>
    </w:pPr>
    <w:rPr>
      <w:rFonts w:asciiTheme="minorHAnsi" w:eastAsiaTheme="majorEastAsia" w:hAnsiTheme="minorHAnsi" w:cstheme="majorBidi"/>
      <w:i/>
      <w:iCs/>
      <w:color w:val="0F4761" w:themeColor="accent1" w:themeShade="BF"/>
      <w:kern w:val="2"/>
      <w:bdr w:val="none" w:sz="0" w:space="0" w:color="auto"/>
      <w:lang w:eastAsia="en-US"/>
      <w14:ligatures w14:val="standardContextual"/>
    </w:rPr>
  </w:style>
  <w:style w:type="paragraph" w:styleId="berschrift5">
    <w:name w:val="heading 5"/>
    <w:basedOn w:val="Standard"/>
    <w:next w:val="Standard"/>
    <w:link w:val="berschrift5Zchn"/>
    <w:uiPriority w:val="9"/>
    <w:semiHidden/>
    <w:unhideWhenUsed/>
    <w:qFormat/>
    <w:rsid w:val="0073572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outlineLvl w:val="4"/>
    </w:pPr>
    <w:rPr>
      <w:rFonts w:asciiTheme="minorHAnsi" w:eastAsiaTheme="majorEastAsia" w:hAnsiTheme="minorHAnsi" w:cstheme="majorBidi"/>
      <w:color w:val="0F4761" w:themeColor="accent1" w:themeShade="BF"/>
      <w:kern w:val="2"/>
      <w:bdr w:val="none" w:sz="0" w:space="0" w:color="auto"/>
      <w:lang w:eastAsia="en-US"/>
      <w14:ligatures w14:val="standardContextual"/>
    </w:rPr>
  </w:style>
  <w:style w:type="paragraph" w:styleId="berschrift6">
    <w:name w:val="heading 6"/>
    <w:basedOn w:val="Standard"/>
    <w:next w:val="Standard"/>
    <w:link w:val="berschrift6Zchn"/>
    <w:uiPriority w:val="9"/>
    <w:semiHidden/>
    <w:unhideWhenUsed/>
    <w:qFormat/>
    <w:rsid w:val="0073572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outlineLvl w:val="5"/>
    </w:pPr>
    <w:rPr>
      <w:rFonts w:asciiTheme="minorHAnsi" w:eastAsiaTheme="majorEastAsia" w:hAnsiTheme="minorHAnsi" w:cstheme="majorBidi"/>
      <w:i/>
      <w:iCs/>
      <w:color w:val="595959" w:themeColor="text1" w:themeTint="A6"/>
      <w:kern w:val="2"/>
      <w:bdr w:val="none" w:sz="0" w:space="0" w:color="auto"/>
      <w:lang w:eastAsia="en-US"/>
      <w14:ligatures w14:val="standardContextual"/>
    </w:rPr>
  </w:style>
  <w:style w:type="paragraph" w:styleId="berschrift7">
    <w:name w:val="heading 7"/>
    <w:basedOn w:val="Standard"/>
    <w:next w:val="Standard"/>
    <w:link w:val="berschrift7Zchn"/>
    <w:uiPriority w:val="9"/>
    <w:semiHidden/>
    <w:unhideWhenUsed/>
    <w:qFormat/>
    <w:rsid w:val="00735724"/>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outlineLvl w:val="6"/>
    </w:pPr>
    <w:rPr>
      <w:rFonts w:asciiTheme="minorHAnsi" w:eastAsiaTheme="majorEastAsia" w:hAnsiTheme="minorHAnsi" w:cstheme="majorBidi"/>
      <w:color w:val="595959" w:themeColor="text1" w:themeTint="A6"/>
      <w:kern w:val="2"/>
      <w:bdr w:val="none" w:sz="0" w:space="0" w:color="auto"/>
      <w:lang w:eastAsia="en-US"/>
      <w14:ligatures w14:val="standardContextual"/>
    </w:rPr>
  </w:style>
  <w:style w:type="paragraph" w:styleId="berschrift8">
    <w:name w:val="heading 8"/>
    <w:basedOn w:val="Standard"/>
    <w:next w:val="Standard"/>
    <w:link w:val="berschrift8Zchn"/>
    <w:uiPriority w:val="9"/>
    <w:semiHidden/>
    <w:unhideWhenUsed/>
    <w:qFormat/>
    <w:rsid w:val="00735724"/>
    <w:pPr>
      <w:keepNext/>
      <w:keepLines/>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asciiTheme="minorHAnsi" w:eastAsiaTheme="majorEastAsia" w:hAnsiTheme="minorHAnsi" w:cstheme="majorBidi"/>
      <w:i/>
      <w:iCs/>
      <w:color w:val="272727" w:themeColor="text1" w:themeTint="D8"/>
      <w:kern w:val="2"/>
      <w:bdr w:val="none" w:sz="0" w:space="0" w:color="auto"/>
      <w:lang w:eastAsia="en-US"/>
      <w14:ligatures w14:val="standardContextual"/>
    </w:rPr>
  </w:style>
  <w:style w:type="paragraph" w:styleId="berschrift9">
    <w:name w:val="heading 9"/>
    <w:basedOn w:val="Standard"/>
    <w:next w:val="Standard"/>
    <w:link w:val="berschrift9Zchn"/>
    <w:uiPriority w:val="9"/>
    <w:semiHidden/>
    <w:unhideWhenUsed/>
    <w:qFormat/>
    <w:rsid w:val="00735724"/>
    <w:pPr>
      <w:keepNext/>
      <w:keepLines/>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asciiTheme="minorHAnsi" w:eastAsiaTheme="majorEastAsia" w:hAnsiTheme="minorHAnsi" w:cstheme="majorBidi"/>
      <w:color w:val="272727" w:themeColor="text1" w:themeTint="D8"/>
      <w:kern w:val="2"/>
      <w:bdr w:val="none" w:sz="0" w:space="0" w:color="auto"/>
      <w:lang w:eastAsia="en-US"/>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572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572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572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572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572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572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572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572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5724"/>
    <w:rPr>
      <w:rFonts w:eastAsiaTheme="majorEastAsia" w:cstheme="majorBidi"/>
      <w:color w:val="272727" w:themeColor="text1" w:themeTint="D8"/>
    </w:rPr>
  </w:style>
  <w:style w:type="paragraph" w:styleId="Titel">
    <w:name w:val="Title"/>
    <w:basedOn w:val="Standard"/>
    <w:next w:val="Standard"/>
    <w:link w:val="TitelZchn"/>
    <w:uiPriority w:val="10"/>
    <w:qFormat/>
    <w:rsid w:val="00735724"/>
    <w:pPr>
      <w:pBdr>
        <w:top w:val="none" w:sz="0" w:space="0" w:color="auto"/>
        <w:left w:val="none" w:sz="0" w:space="0" w:color="auto"/>
        <w:bottom w:val="none" w:sz="0" w:space="0" w:color="auto"/>
        <w:right w:val="none" w:sz="0" w:space="0" w:color="auto"/>
        <w:between w:val="none" w:sz="0" w:space="0" w:color="auto"/>
        <w:bar w:val="none" w:sz="0" w:color="auto"/>
      </w:pBdr>
      <w:spacing w:after="80"/>
      <w:contextualSpacing/>
    </w:pPr>
    <w:rPr>
      <w:rFonts w:asciiTheme="majorHAnsi" w:eastAsiaTheme="majorEastAsia" w:hAnsiTheme="majorHAnsi" w:cstheme="majorBidi"/>
      <w:color w:val="auto"/>
      <w:spacing w:val="-10"/>
      <w:kern w:val="28"/>
      <w:sz w:val="56"/>
      <w:szCs w:val="56"/>
      <w:bdr w:val="none" w:sz="0" w:space="0" w:color="auto"/>
      <w:lang w:eastAsia="en-US"/>
      <w14:ligatures w14:val="standardContextual"/>
    </w:rPr>
  </w:style>
  <w:style w:type="character" w:customStyle="1" w:styleId="TitelZchn">
    <w:name w:val="Titel Zchn"/>
    <w:basedOn w:val="Absatz-Standardschriftart"/>
    <w:link w:val="Titel"/>
    <w:uiPriority w:val="10"/>
    <w:rsid w:val="0073572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5724"/>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eastAsiaTheme="majorEastAsia" w:hAnsiTheme="minorHAnsi" w:cstheme="majorBidi"/>
      <w:color w:val="595959" w:themeColor="text1" w:themeTint="A6"/>
      <w:spacing w:val="15"/>
      <w:kern w:val="2"/>
      <w:sz w:val="28"/>
      <w:szCs w:val="28"/>
      <w:bdr w:val="none" w:sz="0" w:space="0" w:color="auto"/>
      <w:lang w:eastAsia="en-US"/>
      <w14:ligatures w14:val="standardContextual"/>
    </w:rPr>
  </w:style>
  <w:style w:type="character" w:customStyle="1" w:styleId="UntertitelZchn">
    <w:name w:val="Untertitel Zchn"/>
    <w:basedOn w:val="Absatz-Standardschriftart"/>
    <w:link w:val="Untertitel"/>
    <w:uiPriority w:val="11"/>
    <w:rsid w:val="0073572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5724"/>
    <w:pPr>
      <w:pBdr>
        <w:top w:val="none" w:sz="0" w:space="0" w:color="auto"/>
        <w:left w:val="none" w:sz="0" w:space="0" w:color="auto"/>
        <w:bottom w:val="none" w:sz="0" w:space="0" w:color="auto"/>
        <w:right w:val="none" w:sz="0" w:space="0" w:color="auto"/>
        <w:between w:val="none" w:sz="0" w:space="0" w:color="auto"/>
        <w:bar w:val="none" w:sz="0" w:color="auto"/>
      </w:pBdr>
      <w:spacing w:before="160" w:after="160"/>
      <w:jc w:val="center"/>
    </w:pPr>
    <w:rPr>
      <w:rFonts w:asciiTheme="minorHAnsi" w:eastAsiaTheme="minorHAnsi" w:hAnsiTheme="minorHAnsi" w:cstheme="minorBidi"/>
      <w:i/>
      <w:iCs/>
      <w:color w:val="404040" w:themeColor="text1" w:themeTint="BF"/>
      <w:kern w:val="2"/>
      <w:bdr w:val="none" w:sz="0" w:space="0" w:color="auto"/>
      <w:lang w:eastAsia="en-US"/>
      <w14:ligatures w14:val="standardContextual"/>
    </w:rPr>
  </w:style>
  <w:style w:type="character" w:customStyle="1" w:styleId="ZitatZchn">
    <w:name w:val="Zitat Zchn"/>
    <w:basedOn w:val="Absatz-Standardschriftart"/>
    <w:link w:val="Zitat"/>
    <w:uiPriority w:val="29"/>
    <w:rsid w:val="00735724"/>
    <w:rPr>
      <w:i/>
      <w:iCs/>
      <w:color w:val="404040" w:themeColor="text1" w:themeTint="BF"/>
    </w:rPr>
  </w:style>
  <w:style w:type="paragraph" w:styleId="Listenabsatz">
    <w:name w:val="List Paragraph"/>
    <w:basedOn w:val="Standard"/>
    <w:uiPriority w:val="34"/>
    <w:qFormat/>
    <w:rsid w:val="0073572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Theme="minorHAnsi" w:eastAsiaTheme="minorHAnsi" w:hAnsiTheme="minorHAnsi" w:cstheme="minorBidi"/>
      <w:color w:val="auto"/>
      <w:kern w:val="2"/>
      <w:bdr w:val="none" w:sz="0" w:space="0" w:color="auto"/>
      <w:lang w:eastAsia="en-US"/>
      <w14:ligatures w14:val="standardContextual"/>
    </w:rPr>
  </w:style>
  <w:style w:type="character" w:styleId="IntensiveHervorhebung">
    <w:name w:val="Intense Emphasis"/>
    <w:basedOn w:val="Absatz-Standardschriftart"/>
    <w:uiPriority w:val="21"/>
    <w:qFormat/>
    <w:rsid w:val="00735724"/>
    <w:rPr>
      <w:i/>
      <w:iCs/>
      <w:color w:val="0F4761" w:themeColor="accent1" w:themeShade="BF"/>
    </w:rPr>
  </w:style>
  <w:style w:type="paragraph" w:styleId="IntensivesZitat">
    <w:name w:val="Intense Quote"/>
    <w:basedOn w:val="Standard"/>
    <w:next w:val="Standard"/>
    <w:link w:val="IntensivesZitatZchn"/>
    <w:uiPriority w:val="30"/>
    <w:qFormat/>
    <w:rsid w:val="00735724"/>
    <w:pPr>
      <w:pBdr>
        <w:top w:val="single" w:sz="4" w:space="10" w:color="0F4761" w:themeColor="accent1" w:themeShade="BF"/>
        <w:left w:val="none" w:sz="0" w:space="0" w:color="auto"/>
        <w:bottom w:val="single" w:sz="4" w:space="10" w:color="0F4761" w:themeColor="accent1" w:themeShade="BF"/>
        <w:right w:val="none" w:sz="0" w:space="0" w:color="auto"/>
        <w:between w:val="none" w:sz="0" w:space="0" w:color="auto"/>
        <w:bar w:val="none" w:sz="0" w:color="auto"/>
      </w:pBdr>
      <w:spacing w:before="360" w:after="360"/>
      <w:ind w:left="864" w:right="864"/>
      <w:jc w:val="center"/>
    </w:pPr>
    <w:rPr>
      <w:rFonts w:asciiTheme="minorHAnsi" w:eastAsiaTheme="minorHAnsi" w:hAnsiTheme="minorHAnsi" w:cstheme="minorBidi"/>
      <w:i/>
      <w:iCs/>
      <w:color w:val="0F4761" w:themeColor="accent1" w:themeShade="BF"/>
      <w:kern w:val="2"/>
      <w:bdr w:val="none" w:sz="0" w:space="0" w:color="auto"/>
      <w:lang w:eastAsia="en-US"/>
      <w14:ligatures w14:val="standardContextual"/>
    </w:rPr>
  </w:style>
  <w:style w:type="character" w:customStyle="1" w:styleId="IntensivesZitatZchn">
    <w:name w:val="Intensives Zitat Zchn"/>
    <w:basedOn w:val="Absatz-Standardschriftart"/>
    <w:link w:val="IntensivesZitat"/>
    <w:uiPriority w:val="30"/>
    <w:rsid w:val="00735724"/>
    <w:rPr>
      <w:i/>
      <w:iCs/>
      <w:color w:val="0F4761" w:themeColor="accent1" w:themeShade="BF"/>
    </w:rPr>
  </w:style>
  <w:style w:type="character" w:styleId="IntensiverVerweis">
    <w:name w:val="Intense Reference"/>
    <w:basedOn w:val="Absatz-Standardschriftart"/>
    <w:uiPriority w:val="32"/>
    <w:qFormat/>
    <w:rsid w:val="00735724"/>
    <w:rPr>
      <w:b/>
      <w:bCs/>
      <w:smallCaps/>
      <w:color w:val="0F4761" w:themeColor="accent1" w:themeShade="BF"/>
      <w:spacing w:val="5"/>
    </w:rPr>
  </w:style>
  <w:style w:type="character" w:styleId="Hyperlink">
    <w:name w:val="Hyperlink"/>
    <w:basedOn w:val="Absatz-Standardschriftart"/>
    <w:uiPriority w:val="99"/>
    <w:unhideWhenUsed/>
    <w:rsid w:val="00735724"/>
    <w:rPr>
      <w:color w:val="467886" w:themeColor="hyperlink"/>
      <w:u w:val="single"/>
    </w:rPr>
  </w:style>
  <w:style w:type="character" w:styleId="NichtaufgelsteErwhnung">
    <w:name w:val="Unresolved Mention"/>
    <w:basedOn w:val="Absatz-Standardschriftart"/>
    <w:uiPriority w:val="99"/>
    <w:semiHidden/>
    <w:unhideWhenUsed/>
    <w:rsid w:val="006262F8"/>
    <w:rPr>
      <w:color w:val="605E5C"/>
      <w:shd w:val="clear" w:color="auto" w:fill="E1DFDD"/>
    </w:rPr>
  </w:style>
  <w:style w:type="paragraph" w:styleId="StandardWeb">
    <w:name w:val="Normal (Web)"/>
    <w:basedOn w:val="Standard"/>
    <w:uiPriority w:val="99"/>
    <w:semiHidden/>
    <w:unhideWhenUsed/>
    <w:rsid w:val="00A325D6"/>
    <w:rPr>
      <w:rFonts w:ascii="Times New Roman" w:hAnsi="Times New Roman" w:cs="Times New Roman"/>
    </w:rPr>
  </w:style>
  <w:style w:type="character" w:styleId="BesuchterLink">
    <w:name w:val="FollowedHyperlink"/>
    <w:basedOn w:val="Absatz-Standardschriftart"/>
    <w:uiPriority w:val="99"/>
    <w:semiHidden/>
    <w:unhideWhenUsed/>
    <w:rsid w:val="00B06A8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2521">
      <w:bodyDiv w:val="1"/>
      <w:marLeft w:val="0"/>
      <w:marRight w:val="0"/>
      <w:marTop w:val="0"/>
      <w:marBottom w:val="0"/>
      <w:divBdr>
        <w:top w:val="none" w:sz="0" w:space="0" w:color="auto"/>
        <w:left w:val="none" w:sz="0" w:space="0" w:color="auto"/>
        <w:bottom w:val="none" w:sz="0" w:space="0" w:color="auto"/>
        <w:right w:val="none" w:sz="0" w:space="0" w:color="auto"/>
      </w:divBdr>
    </w:div>
    <w:div w:id="441608192">
      <w:bodyDiv w:val="1"/>
      <w:marLeft w:val="0"/>
      <w:marRight w:val="0"/>
      <w:marTop w:val="0"/>
      <w:marBottom w:val="0"/>
      <w:divBdr>
        <w:top w:val="none" w:sz="0" w:space="0" w:color="auto"/>
        <w:left w:val="none" w:sz="0" w:space="0" w:color="auto"/>
        <w:bottom w:val="none" w:sz="0" w:space="0" w:color="auto"/>
        <w:right w:val="none" w:sz="0" w:space="0" w:color="auto"/>
      </w:divBdr>
    </w:div>
    <w:div w:id="472646226">
      <w:bodyDiv w:val="1"/>
      <w:marLeft w:val="0"/>
      <w:marRight w:val="0"/>
      <w:marTop w:val="0"/>
      <w:marBottom w:val="0"/>
      <w:divBdr>
        <w:top w:val="none" w:sz="0" w:space="0" w:color="auto"/>
        <w:left w:val="none" w:sz="0" w:space="0" w:color="auto"/>
        <w:bottom w:val="none" w:sz="0" w:space="0" w:color="auto"/>
        <w:right w:val="none" w:sz="0" w:space="0" w:color="auto"/>
      </w:divBdr>
    </w:div>
    <w:div w:id="550002085">
      <w:bodyDiv w:val="1"/>
      <w:marLeft w:val="0"/>
      <w:marRight w:val="0"/>
      <w:marTop w:val="0"/>
      <w:marBottom w:val="0"/>
      <w:divBdr>
        <w:top w:val="none" w:sz="0" w:space="0" w:color="auto"/>
        <w:left w:val="none" w:sz="0" w:space="0" w:color="auto"/>
        <w:bottom w:val="none" w:sz="0" w:space="0" w:color="auto"/>
        <w:right w:val="none" w:sz="0" w:space="0" w:color="auto"/>
      </w:divBdr>
    </w:div>
    <w:div w:id="644354905">
      <w:bodyDiv w:val="1"/>
      <w:marLeft w:val="0"/>
      <w:marRight w:val="0"/>
      <w:marTop w:val="0"/>
      <w:marBottom w:val="0"/>
      <w:divBdr>
        <w:top w:val="none" w:sz="0" w:space="0" w:color="auto"/>
        <w:left w:val="none" w:sz="0" w:space="0" w:color="auto"/>
        <w:bottom w:val="none" w:sz="0" w:space="0" w:color="auto"/>
        <w:right w:val="none" w:sz="0" w:space="0" w:color="auto"/>
      </w:divBdr>
    </w:div>
    <w:div w:id="757216306">
      <w:bodyDiv w:val="1"/>
      <w:marLeft w:val="0"/>
      <w:marRight w:val="0"/>
      <w:marTop w:val="0"/>
      <w:marBottom w:val="0"/>
      <w:divBdr>
        <w:top w:val="none" w:sz="0" w:space="0" w:color="auto"/>
        <w:left w:val="none" w:sz="0" w:space="0" w:color="auto"/>
        <w:bottom w:val="none" w:sz="0" w:space="0" w:color="auto"/>
        <w:right w:val="none" w:sz="0" w:space="0" w:color="auto"/>
      </w:divBdr>
    </w:div>
    <w:div w:id="794757000">
      <w:bodyDiv w:val="1"/>
      <w:marLeft w:val="0"/>
      <w:marRight w:val="0"/>
      <w:marTop w:val="0"/>
      <w:marBottom w:val="0"/>
      <w:divBdr>
        <w:top w:val="none" w:sz="0" w:space="0" w:color="auto"/>
        <w:left w:val="none" w:sz="0" w:space="0" w:color="auto"/>
        <w:bottom w:val="none" w:sz="0" w:space="0" w:color="auto"/>
        <w:right w:val="none" w:sz="0" w:space="0" w:color="auto"/>
      </w:divBdr>
    </w:div>
    <w:div w:id="841236920">
      <w:bodyDiv w:val="1"/>
      <w:marLeft w:val="0"/>
      <w:marRight w:val="0"/>
      <w:marTop w:val="0"/>
      <w:marBottom w:val="0"/>
      <w:divBdr>
        <w:top w:val="none" w:sz="0" w:space="0" w:color="auto"/>
        <w:left w:val="none" w:sz="0" w:space="0" w:color="auto"/>
        <w:bottom w:val="none" w:sz="0" w:space="0" w:color="auto"/>
        <w:right w:val="none" w:sz="0" w:space="0" w:color="auto"/>
      </w:divBdr>
    </w:div>
    <w:div w:id="1349142919">
      <w:bodyDiv w:val="1"/>
      <w:marLeft w:val="0"/>
      <w:marRight w:val="0"/>
      <w:marTop w:val="0"/>
      <w:marBottom w:val="0"/>
      <w:divBdr>
        <w:top w:val="none" w:sz="0" w:space="0" w:color="auto"/>
        <w:left w:val="none" w:sz="0" w:space="0" w:color="auto"/>
        <w:bottom w:val="none" w:sz="0" w:space="0" w:color="auto"/>
        <w:right w:val="none" w:sz="0" w:space="0" w:color="auto"/>
      </w:divBdr>
    </w:div>
    <w:div w:id="1767073008">
      <w:bodyDiv w:val="1"/>
      <w:marLeft w:val="0"/>
      <w:marRight w:val="0"/>
      <w:marTop w:val="0"/>
      <w:marBottom w:val="0"/>
      <w:divBdr>
        <w:top w:val="none" w:sz="0" w:space="0" w:color="auto"/>
        <w:left w:val="none" w:sz="0" w:space="0" w:color="auto"/>
        <w:bottom w:val="none" w:sz="0" w:space="0" w:color="auto"/>
        <w:right w:val="none" w:sz="0" w:space="0" w:color="auto"/>
      </w:divBdr>
    </w:div>
    <w:div w:id="188148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ress@goodliveartists.com" TargetMode="External"/><Relationship Id="rId4" Type="http://schemas.openxmlformats.org/officeDocument/2006/relationships/hyperlink" Target="http://www.ticketmaster.de/presa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2458</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Bischoff, Maximilian</dc:creator>
  <cp:keywords/>
  <dc:description/>
  <cp:lastModifiedBy>Tobias Gruber</cp:lastModifiedBy>
  <cp:revision>2</cp:revision>
  <dcterms:created xsi:type="dcterms:W3CDTF">2026-06-08T08:37:00Z</dcterms:created>
  <dcterms:modified xsi:type="dcterms:W3CDTF">2026-06-08T08:37:00Z</dcterms:modified>
</cp:coreProperties>
</file>